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B07B89" w:rsidRDefault="00C64A2F">
      <w:pPr>
        <w:spacing w:after="8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F2C60F1" w14:textId="77777777" w:rsidR="008957D7" w:rsidRDefault="008957D7">
      <w:pPr>
        <w:spacing w:after="0" w:line="274" w:lineRule="auto"/>
        <w:ind w:left="814" w:right="750" w:firstLine="0"/>
        <w:jc w:val="center"/>
        <w:rPr>
          <w:b/>
          <w:sz w:val="28"/>
        </w:rPr>
      </w:pPr>
      <w:bookmarkStart w:id="0" w:name="_GoBack"/>
      <w:bookmarkEnd w:id="0"/>
    </w:p>
    <w:p w14:paraId="4E74BB6C" w14:textId="77777777" w:rsidR="008957D7" w:rsidRDefault="008957D7">
      <w:pPr>
        <w:spacing w:after="0" w:line="274" w:lineRule="auto"/>
        <w:ind w:left="814" w:right="750" w:firstLine="0"/>
        <w:jc w:val="center"/>
        <w:rPr>
          <w:b/>
          <w:sz w:val="28"/>
        </w:rPr>
      </w:pPr>
    </w:p>
    <w:p w14:paraId="1E947C0C" w14:textId="33E21197" w:rsidR="00B07B89" w:rsidRDefault="00C64A2F">
      <w:pPr>
        <w:spacing w:after="0" w:line="274" w:lineRule="auto"/>
        <w:ind w:left="814" w:right="750" w:firstLine="0"/>
        <w:jc w:val="center"/>
      </w:pPr>
      <w:r>
        <w:rPr>
          <w:b/>
          <w:sz w:val="28"/>
        </w:rPr>
        <w:t>Procedura dotycząca „Przyprowadzania i odbierania dziecka z Pr</w:t>
      </w:r>
      <w:r w:rsidR="009550C0">
        <w:rPr>
          <w:b/>
          <w:sz w:val="28"/>
        </w:rPr>
        <w:t xml:space="preserve">zedszkola z Oddziałami Integracyjnymi nr 291 w Warszawie </w:t>
      </w:r>
      <w:r w:rsidR="00D14F69">
        <w:rPr>
          <w:b/>
          <w:sz w:val="28"/>
        </w:rPr>
        <w:t xml:space="preserve">w </w:t>
      </w:r>
      <w:r w:rsidR="00B627B5">
        <w:rPr>
          <w:b/>
          <w:sz w:val="28"/>
        </w:rPr>
        <w:t>czasie</w:t>
      </w:r>
      <w:r w:rsidR="00D14F69">
        <w:rPr>
          <w:b/>
          <w:sz w:val="28"/>
        </w:rPr>
        <w:t xml:space="preserve"> trwania pandemii </w:t>
      </w:r>
      <w:r w:rsidR="00D14F69" w:rsidRPr="00D14F69">
        <w:rPr>
          <w:b/>
          <w:sz w:val="28"/>
        </w:rPr>
        <w:t>COVID-19</w:t>
      </w:r>
      <w:r w:rsidR="0018379B">
        <w:rPr>
          <w:b/>
          <w:sz w:val="28"/>
        </w:rPr>
        <w:t>”</w:t>
      </w:r>
    </w:p>
    <w:p w14:paraId="0A6959E7" w14:textId="77777777" w:rsidR="00B07B89" w:rsidRDefault="00C64A2F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00C5B58" w14:textId="77777777" w:rsidR="00B07B89" w:rsidRDefault="00C64A2F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A6890F" w14:textId="77777777" w:rsidR="00B07B89" w:rsidRDefault="00C64A2F">
      <w:pPr>
        <w:spacing w:after="19" w:line="259" w:lineRule="auto"/>
        <w:ind w:left="-5" w:right="0" w:hanging="10"/>
        <w:jc w:val="left"/>
      </w:pPr>
      <w:r>
        <w:rPr>
          <w:b/>
        </w:rPr>
        <w:t xml:space="preserve">Podstawa prawna: </w:t>
      </w:r>
    </w:p>
    <w:p w14:paraId="12F40E89" w14:textId="77777777" w:rsidR="00B07B89" w:rsidRDefault="00C64A2F" w:rsidP="00E1252D">
      <w:pPr>
        <w:ind w:left="0" w:right="0" w:firstLine="0"/>
      </w:pPr>
      <w:r>
        <w:rPr>
          <w:b/>
        </w:rPr>
        <w:t xml:space="preserve"> </w:t>
      </w:r>
    </w:p>
    <w:p w14:paraId="61BD478C" w14:textId="4350E6B0" w:rsidR="00B07B89" w:rsidRDefault="00C64A2F" w:rsidP="00E1252D">
      <w:pPr>
        <w:ind w:left="0" w:right="0" w:firstLine="0"/>
      </w:pPr>
      <w:r w:rsidRPr="00E1252D">
        <w:rPr>
          <w:noProof/>
        </w:rPr>
        <mc:AlternateContent>
          <mc:Choice Requires="wpg">
            <w:drawing>
              <wp:inline distT="0" distB="0" distL="0" distR="0" wp14:anchorId="30251042" wp14:editId="3D85A981">
                <wp:extent cx="140208" cy="187452"/>
                <wp:effectExtent l="0" t="0" r="0" b="3175"/>
                <wp:docPr id="3049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70104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EACE" w14:textId="77777777" w:rsidR="00B07B89" w:rsidRDefault="00C64A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51042" id="Group 3049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">
                  <v:imagedata r:id="rId11" o:title=""/>
                </v:shape>
                <v:rect id="Rectangle 19" o:spid="_x0000_s1028" style="position:absolute;left:70104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08DEACE" w14:textId="77777777" w:rsidR="00B07B89" w:rsidRDefault="00C64A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1252D">
        <w:t xml:space="preserve"> Rozporządzenie Ministra Edukacji Narodowej z dnia 21 maja 2001 r. w sprawie ramowych statutów publicznego przedszkola oraz publicznych szkół</w:t>
      </w:r>
      <w:r>
        <w:t xml:space="preserve"> (Dz. U. z 2001 r. Nr 61 poz. 624 ze zm.)</w:t>
      </w:r>
    </w:p>
    <w:p w14:paraId="20051230" w14:textId="54AACDE0" w:rsidR="00B07B89" w:rsidRPr="00E1252D" w:rsidRDefault="00C64A2F" w:rsidP="00E1252D">
      <w:pPr>
        <w:ind w:left="0" w:right="0" w:firstLine="0"/>
      </w:pPr>
      <w:r w:rsidRPr="00E1252D">
        <w:rPr>
          <w:noProof/>
        </w:rPr>
        <mc:AlternateContent>
          <mc:Choice Requires="wpg">
            <w:drawing>
              <wp:inline distT="0" distB="0" distL="0" distR="0" wp14:anchorId="2E0D51C5" wp14:editId="07777777">
                <wp:extent cx="140208" cy="187452"/>
                <wp:effectExtent l="0" t="0" r="0" b="0"/>
                <wp:docPr id="3050" name="Group 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6281" w14:textId="77777777" w:rsidR="00B07B89" w:rsidRDefault="00C64A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0D51C5" id="Group 3050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">
                <v:shape id="Picture 29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">
                  <v:imagedata r:id="rId11" o:title=""/>
                </v:shape>
                <v:rect id="Rectangle 30" o:spid="_x0000_s1031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56A6281" w14:textId="77777777" w:rsidR="00B07B89" w:rsidRDefault="00C64A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1252D">
        <w:t xml:space="preserve"> Ustawa z dnia 20 czerwca 1997 r. Prawo o ruchu drogowym</w:t>
      </w:r>
      <w:r>
        <w:t xml:space="preserve"> (t. j. Dz.U. z 2005 r. Nr 108 poz. 908 ze zm</w:t>
      </w:r>
      <w:r w:rsidR="006D268B">
        <w:t>.</w:t>
      </w:r>
      <w:r>
        <w:t>)</w:t>
      </w:r>
    </w:p>
    <w:p w14:paraId="03CF7FB9" w14:textId="2CB2F0E1" w:rsidR="00B07B89" w:rsidRDefault="00B07B89" w:rsidP="00E1252D">
      <w:pPr>
        <w:ind w:left="0" w:right="0" w:firstLine="0"/>
      </w:pPr>
    </w:p>
    <w:p w14:paraId="51F9EB2D" w14:textId="5D4EA878" w:rsidR="00B07B89" w:rsidRPr="00E1252D" w:rsidRDefault="00E1252D" w:rsidP="00E1252D">
      <w:pPr>
        <w:ind w:left="0" w:right="0" w:firstLine="0"/>
      </w:pPr>
      <w:r w:rsidRPr="00E1252D">
        <w:rPr>
          <w:noProof/>
        </w:rPr>
        <mc:AlternateContent>
          <mc:Choice Requires="wpg">
            <w:drawing>
              <wp:inline distT="0" distB="0" distL="0" distR="0" wp14:anchorId="2DA1DCFC" wp14:editId="35A77DC6">
                <wp:extent cx="140208" cy="187452"/>
                <wp:effectExtent l="0" t="0" r="0" b="3175"/>
                <wp:docPr id="1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9"/>
                        <wps:cNvSpPr/>
                        <wps:spPr>
                          <a:xfrm>
                            <a:off x="70104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880A9" w14:textId="77777777" w:rsidR="00E1252D" w:rsidRDefault="00E1252D" w:rsidP="00E125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A1DCFC" 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">
                <v:shape id="Picture 18" o:spid="_x0000_s1033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">
                  <v:imagedata r:id="rId11" o:title=""/>
                </v:shape>
                <v:rect id="Rectangle 19" o:spid="_x0000_s1034" style="position:absolute;left:70104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18880A9" w14:textId="77777777" w:rsidR="00E1252D" w:rsidRDefault="00E1252D" w:rsidP="00E125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713600B1" w:rsidRPr="00E1252D">
        <w:t>Ustawa</w:t>
      </w:r>
      <w:r w:rsidR="53E09775" w:rsidRPr="00E1252D">
        <w:t xml:space="preserve"> z dnia 2 marca 2020 r. o szczególnych rozwiązaniach związanych z zapobieganiem, przeciwdziałaniem i zwalczaniem COVID-19, innych chorób zakaźnych oraz wywołanych nimi sytuacji kryzysowych (Dz.U poz. 374, z </w:t>
      </w:r>
      <w:proofErr w:type="spellStart"/>
      <w:r w:rsidR="53E09775" w:rsidRPr="00E1252D">
        <w:t>póź</w:t>
      </w:r>
      <w:proofErr w:type="spellEnd"/>
      <w:r w:rsidR="53E09775" w:rsidRPr="00E1252D">
        <w:t xml:space="preserve">. </w:t>
      </w:r>
      <w:r w:rsidR="7820BC7C" w:rsidRPr="00E1252D">
        <w:t>z</w:t>
      </w:r>
      <w:r w:rsidR="53E09775" w:rsidRPr="00E1252D">
        <w:t>m</w:t>
      </w:r>
      <w:r w:rsidR="6DD5346F" w:rsidRPr="00E1252D">
        <w:t>.)</w:t>
      </w:r>
    </w:p>
    <w:p w14:paraId="7F6C0C5B" w14:textId="1F27FBC0" w:rsidR="00B07B89" w:rsidRPr="00E1252D" w:rsidRDefault="00B07B89" w:rsidP="00E1252D">
      <w:pPr>
        <w:ind w:left="0" w:right="0" w:firstLine="0"/>
      </w:pPr>
    </w:p>
    <w:p w14:paraId="3EDC5EED" w14:textId="272CB342" w:rsidR="00B07B89" w:rsidRPr="00E1252D" w:rsidRDefault="00E1252D" w:rsidP="00E1252D">
      <w:pPr>
        <w:ind w:left="0" w:right="0" w:firstLine="0"/>
      </w:pPr>
      <w:r w:rsidRPr="00E1252D">
        <w:rPr>
          <w:noProof/>
        </w:rPr>
        <mc:AlternateContent>
          <mc:Choice Requires="wpg">
            <w:drawing>
              <wp:inline distT="0" distB="0" distL="0" distR="0" wp14:anchorId="78E5A711" wp14:editId="1D472AF1">
                <wp:extent cx="140208" cy="187452"/>
                <wp:effectExtent l="0" t="0" r="0" b="3175"/>
                <wp:docPr id="4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19"/>
                        <wps:cNvSpPr/>
                        <wps:spPr>
                          <a:xfrm>
                            <a:off x="70104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0E0AE" w14:textId="77777777" w:rsidR="00E1252D" w:rsidRDefault="00E1252D" w:rsidP="00E125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E5A711" 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">
                <v:shape id="Picture 18" o:spid="_x0000_s1036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">
                  <v:imagedata r:id="rId11" o:title=""/>
                </v:shape>
                <v:rect id="Rectangle 19" o:spid="_x0000_s1037" style="position:absolute;left:70104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590E0AE" w14:textId="77777777" w:rsidR="00E1252D" w:rsidRDefault="00E1252D" w:rsidP="00E125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6DD5346F" w:rsidRPr="00E1252D">
        <w:t xml:space="preserve">Wytyczne przeciwepidemiczne Głównego Inspektora Sanitarnego z dnia </w:t>
      </w:r>
      <w:r w:rsidR="00F50F38" w:rsidRPr="00E1252D">
        <w:t>29</w:t>
      </w:r>
      <w:r w:rsidR="6DD5346F" w:rsidRPr="00E1252D">
        <w:t xml:space="preserve"> kwietnia 2020 r. dla przedszkoli, oddziałów przedszkolnych w szkołach podstawowych i innych form wychowania przedszkolnego oraz instytucji opieki nad dziećmi do lat 3</w:t>
      </w:r>
      <w:r w:rsidR="004241D4" w:rsidRPr="00E1252D">
        <w:t>.</w:t>
      </w:r>
    </w:p>
    <w:p w14:paraId="737107A4" w14:textId="77777777" w:rsidR="00F817E7" w:rsidRPr="00E1252D" w:rsidRDefault="00F817E7" w:rsidP="00E1252D">
      <w:pPr>
        <w:ind w:left="0" w:right="0" w:firstLine="0"/>
      </w:pPr>
    </w:p>
    <w:p w14:paraId="39A1363D" w14:textId="079280BB" w:rsidR="002C448E" w:rsidRPr="00E1252D" w:rsidRDefault="00E1252D" w:rsidP="00E1252D">
      <w:pPr>
        <w:ind w:left="0" w:right="0" w:firstLine="0"/>
      </w:pPr>
      <w:r w:rsidRPr="00E1252D">
        <w:rPr>
          <w:noProof/>
        </w:rPr>
        <mc:AlternateContent>
          <mc:Choice Requires="wpg">
            <w:drawing>
              <wp:inline distT="0" distB="0" distL="0" distR="0" wp14:anchorId="1A6134D7" wp14:editId="1E34EAB5">
                <wp:extent cx="140208" cy="187452"/>
                <wp:effectExtent l="0" t="0" r="0" b="3175"/>
                <wp:docPr id="7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19"/>
                        <wps:cNvSpPr/>
                        <wps:spPr>
                          <a:xfrm>
                            <a:off x="70104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72B74" w14:textId="77777777" w:rsidR="00E1252D" w:rsidRDefault="00E1252D" w:rsidP="00E125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6134D7" 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">
                <v:shape id="Picture 18" o:spid="_x0000_s1039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">
                  <v:imagedata r:id="rId11" o:title=""/>
                </v:shape>
                <v:rect id="Rectangle 19" o:spid="_x0000_s1040" style="position:absolute;left:70104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E472B74" w14:textId="77777777" w:rsidR="00E1252D" w:rsidRDefault="00E1252D" w:rsidP="00E125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817E7" w:rsidRPr="00E1252D">
        <w:t>Wytyczne</w:t>
      </w:r>
      <w:r w:rsidR="0024650C" w:rsidRPr="00E1252D">
        <w:t xml:space="preserve"> przeciwepidemiczne</w:t>
      </w:r>
      <w:r w:rsidR="00F817E7" w:rsidRPr="00E1252D">
        <w:t xml:space="preserve"> </w:t>
      </w:r>
      <w:r w:rsidR="004241D4" w:rsidRPr="00E1252D">
        <w:t>Głównego Inspektora Sanitarnego</w:t>
      </w:r>
      <w:r w:rsidR="0024650C" w:rsidRPr="00E1252D">
        <w:t xml:space="preserve"> z dnia </w:t>
      </w:r>
      <w:r w:rsidR="001818B6" w:rsidRPr="00E1252D">
        <w:t>30 kwie</w:t>
      </w:r>
      <w:r w:rsidR="00F50F38" w:rsidRPr="00E1252D">
        <w:t>tnia 2020</w:t>
      </w:r>
      <w:r w:rsidR="00AC329E" w:rsidRPr="00E1252D">
        <w:t xml:space="preserve"> dla </w:t>
      </w:r>
      <w:r w:rsidR="00F817E7" w:rsidRPr="00E1252D">
        <w:t xml:space="preserve">przedszkoli, oddziałów przedszkolnych w szkołach podstawowych i innych form wychowania przedszkolnego, </w:t>
      </w:r>
      <w:r w:rsidR="002C448E" w:rsidRPr="00E1252D">
        <w:t>oraz instytucji opieki nad dziećmi do lat 3</w:t>
      </w:r>
      <w:r w:rsidR="00497BE1" w:rsidRPr="00E1252D">
        <w:t xml:space="preserve"> wydane na podstawie art.8 a</w:t>
      </w:r>
      <w:r w:rsidR="003511E2" w:rsidRPr="00E1252D">
        <w:t xml:space="preserve"> ust.5 pkt 2 Ustawy z dnia</w:t>
      </w:r>
      <w:r w:rsidR="00A95EA8" w:rsidRPr="00E1252D">
        <w:t xml:space="preserve"> 14 marca 1985 r. o Państwowej Inspekcji Sanitarnej (Dz</w:t>
      </w:r>
      <w:r w:rsidR="00763E7E" w:rsidRPr="00E1252D">
        <w:t>. U. z 2019 r. poz. 59</w:t>
      </w:r>
      <w:r w:rsidR="00DD60FF" w:rsidRPr="00E1252D">
        <w:t xml:space="preserve"> oraz z 2020 r. poz. 322, 374</w:t>
      </w:r>
      <w:r w:rsidR="00DC6BBA" w:rsidRPr="00E1252D">
        <w:t xml:space="preserve"> i 567).</w:t>
      </w:r>
    </w:p>
    <w:p w14:paraId="10146664" w14:textId="5E591E58" w:rsidR="00B07B89" w:rsidRDefault="00B07B89">
      <w:pPr>
        <w:spacing w:after="16" w:line="259" w:lineRule="auto"/>
        <w:ind w:left="0" w:right="0" w:firstLine="0"/>
        <w:jc w:val="left"/>
      </w:pPr>
    </w:p>
    <w:p w14:paraId="29E86BCA" w14:textId="77777777" w:rsidR="00B07B89" w:rsidRDefault="00C64A2F">
      <w:pPr>
        <w:pStyle w:val="Nagwek1"/>
        <w:ind w:left="-5"/>
      </w:pPr>
      <w:r>
        <w:t xml:space="preserve">Cel procedury </w:t>
      </w:r>
    </w:p>
    <w:p w14:paraId="5B68B9CD" w14:textId="77777777" w:rsidR="00B07B89" w:rsidRDefault="00C64A2F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426EFD39" w14:textId="3BBB002E" w:rsidR="00B07B89" w:rsidRDefault="00C64A2F">
      <w:pPr>
        <w:ind w:left="0" w:right="0" w:firstLine="0"/>
      </w:pPr>
      <w:r>
        <w:t>Określenie szczegółowych obowiązków rodziców i nauczycieli podczas przyprowadzania do przedszkola i odbierania z przedszkola dzieci przez rodziców (opiekunów prawnych) lub upoważnioną przez nich osobę, zapewniającą dziecku pełne bezpieczeństwo</w:t>
      </w:r>
      <w:r w:rsidR="00100AED">
        <w:t xml:space="preserve"> w czasie pandemii</w:t>
      </w:r>
      <w:r w:rsidR="00985DF2">
        <w:t xml:space="preserve"> COVID-19</w:t>
      </w:r>
      <w:r>
        <w:t xml:space="preserve">. </w:t>
      </w:r>
    </w:p>
    <w:p w14:paraId="1B7172F4" w14:textId="77777777" w:rsidR="00B07B89" w:rsidRDefault="00C64A2F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176FE82" w14:textId="77777777" w:rsidR="00B07B89" w:rsidRDefault="00C64A2F">
      <w:pPr>
        <w:pStyle w:val="Nagwek1"/>
        <w:ind w:left="-5"/>
      </w:pPr>
      <w:r>
        <w:t xml:space="preserve">Zakres procedury </w:t>
      </w:r>
    </w:p>
    <w:p w14:paraId="325CE300" w14:textId="77777777" w:rsidR="00B07B89" w:rsidRDefault="00C64A2F">
      <w:pPr>
        <w:spacing w:after="58" w:line="259" w:lineRule="auto"/>
        <w:ind w:left="0" w:right="0" w:firstLine="0"/>
        <w:jc w:val="left"/>
      </w:pPr>
      <w:r>
        <w:t xml:space="preserve"> </w:t>
      </w:r>
    </w:p>
    <w:p w14:paraId="2352F75B" w14:textId="77777777" w:rsidR="00B07B89" w:rsidRDefault="00C64A2F">
      <w:pPr>
        <w:ind w:left="0" w:right="0" w:firstLine="0"/>
      </w:pPr>
      <w:r>
        <w:lastRenderedPageBreak/>
        <w:t xml:space="preserve">Procedura dotyczy nadzoru nad dziećmi od momentu wyjścia z rodzicami z domu do przedszkola do momentu odebrania dziecka z przedszkola, czyli przekazania go w ręce rodziców. </w:t>
      </w:r>
    </w:p>
    <w:p w14:paraId="25DD3341" w14:textId="77777777" w:rsidR="00B07B89" w:rsidRDefault="00C64A2F">
      <w:pPr>
        <w:spacing w:after="6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FCFFB5D" w14:textId="77777777" w:rsidR="00B07B89" w:rsidRDefault="00C64A2F">
      <w:pPr>
        <w:pStyle w:val="Nagwek1"/>
        <w:ind w:left="-5"/>
      </w:pPr>
      <w:r>
        <w:t xml:space="preserve">Uczestnicy postępowania – zakres odpowiedzialności </w:t>
      </w:r>
    </w:p>
    <w:p w14:paraId="23DD831B" w14:textId="77777777" w:rsidR="00B07B89" w:rsidRDefault="00C64A2F">
      <w:pPr>
        <w:spacing w:after="4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6FD596" w14:textId="7E4A6BA7" w:rsidR="00036E0B" w:rsidRDefault="00C64A2F" w:rsidP="00DC7E64">
      <w:pPr>
        <w:numPr>
          <w:ilvl w:val="0"/>
          <w:numId w:val="2"/>
        </w:numPr>
        <w:ind w:right="0" w:hanging="360"/>
      </w:pPr>
      <w:r w:rsidRPr="00036E0B">
        <w:rPr>
          <w:b/>
        </w:rPr>
        <w:t xml:space="preserve">Rodzice (opiekunowie prawni): </w:t>
      </w:r>
      <w:r>
        <w:t>są zobowiązani</w:t>
      </w:r>
      <w:r w:rsidRPr="00036E0B">
        <w:rPr>
          <w:b/>
        </w:rPr>
        <w:t xml:space="preserve"> </w:t>
      </w:r>
      <w:r>
        <w:t>osobiście powierzyć dziecko nauczycielowi</w:t>
      </w:r>
      <w:r w:rsidR="00036E0B">
        <w:t xml:space="preserve"> lub pracownikowi przedszkola pełniącemu dyżur </w:t>
      </w:r>
      <w:r w:rsidR="00D86390">
        <w:t xml:space="preserve">przed drzwiami </w:t>
      </w:r>
      <w:r w:rsidR="00901650">
        <w:t>wejściowymi do placówki</w:t>
      </w:r>
      <w:r>
        <w:t xml:space="preserve">. </w:t>
      </w:r>
    </w:p>
    <w:p w14:paraId="64A5124D" w14:textId="617FF6BB" w:rsidR="00B07B89" w:rsidRDefault="00C64A2F" w:rsidP="00DC7E64">
      <w:pPr>
        <w:numPr>
          <w:ilvl w:val="0"/>
          <w:numId w:val="2"/>
        </w:numPr>
        <w:ind w:right="0" w:hanging="360"/>
      </w:pPr>
      <w:r w:rsidRPr="00036E0B">
        <w:rPr>
          <w:b/>
        </w:rPr>
        <w:t>Nauczyciel</w:t>
      </w:r>
      <w:r w:rsidR="00E42B68">
        <w:rPr>
          <w:b/>
        </w:rPr>
        <w:t>:</w:t>
      </w:r>
      <w:r>
        <w:t xml:space="preserve"> bierze pełną odpowiedzialność za dziecko od momentu jego wejścia do s</w:t>
      </w:r>
      <w:r w:rsidR="007A7B2E">
        <w:t>zatni</w:t>
      </w:r>
      <w:r>
        <w:t xml:space="preserve"> do momentu odebrania go przez rodziców.</w:t>
      </w:r>
      <w:r w:rsidRPr="00036E0B">
        <w:rPr>
          <w:b/>
        </w:rPr>
        <w:t xml:space="preserve"> </w:t>
      </w:r>
    </w:p>
    <w:p w14:paraId="1F33F663" w14:textId="380DD3C9" w:rsidR="00B07B89" w:rsidRDefault="00C64A2F">
      <w:pPr>
        <w:numPr>
          <w:ilvl w:val="0"/>
          <w:numId w:val="2"/>
        </w:numPr>
        <w:ind w:right="0" w:hanging="360"/>
      </w:pPr>
      <w:r>
        <w:rPr>
          <w:b/>
        </w:rPr>
        <w:t xml:space="preserve">Personel przedszkola: </w:t>
      </w:r>
      <w:r>
        <w:t xml:space="preserve">ponosi współodpowiedzialność za bezpieczeństwo dziecka od momentu odebrania go </w:t>
      </w:r>
      <w:r w:rsidR="007B465B">
        <w:t>od</w:t>
      </w:r>
      <w:r>
        <w:t xml:space="preserve"> rodziców</w:t>
      </w:r>
      <w:r w:rsidR="00EC7566">
        <w:t xml:space="preserve"> przed wejściem do placówki</w:t>
      </w:r>
      <w:r>
        <w:t>.</w:t>
      </w:r>
      <w:r>
        <w:rPr>
          <w:b/>
        </w:rPr>
        <w:t xml:space="preserve"> </w:t>
      </w:r>
    </w:p>
    <w:p w14:paraId="28CE8CB7" w14:textId="77777777" w:rsidR="00B07B89" w:rsidRDefault="00C64A2F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738F770" w14:textId="7F8EE8D7" w:rsidR="00B07B89" w:rsidRDefault="00C64A2F">
      <w:pPr>
        <w:pStyle w:val="Nagwek1"/>
        <w:ind w:left="-5"/>
      </w:pPr>
      <w:r>
        <w:t>Sposób prezentacji procedur</w:t>
      </w:r>
      <w:r w:rsidR="00AC6353">
        <w:t>y</w:t>
      </w:r>
    </w:p>
    <w:p w14:paraId="1895D3B7" w14:textId="77777777" w:rsidR="00B07B89" w:rsidRDefault="00C64A2F">
      <w:pPr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C3E34BE" w14:textId="77777777" w:rsidR="00F233FF" w:rsidRDefault="00C64A2F">
      <w:pPr>
        <w:numPr>
          <w:ilvl w:val="0"/>
          <w:numId w:val="3"/>
        </w:numPr>
        <w:ind w:right="0" w:hanging="360"/>
      </w:pPr>
      <w:r>
        <w:t>Umieszczenie treści dokumentu na stronie internetowej przedszkola.</w:t>
      </w:r>
    </w:p>
    <w:p w14:paraId="26DD25E8" w14:textId="7F486C3D" w:rsidR="00B07B89" w:rsidRDefault="00F233FF">
      <w:pPr>
        <w:numPr>
          <w:ilvl w:val="0"/>
          <w:numId w:val="3"/>
        </w:numPr>
        <w:ind w:right="0" w:hanging="360"/>
      </w:pPr>
      <w:r>
        <w:t>Przesłanie treści dokumentu</w:t>
      </w:r>
      <w:r w:rsidR="00636EDF">
        <w:t xml:space="preserve"> drogą e- mail.</w:t>
      </w:r>
      <w:r w:rsidR="00C64A2F">
        <w:t xml:space="preserve"> </w:t>
      </w:r>
    </w:p>
    <w:p w14:paraId="7FDE0BDC" w14:textId="432F677A" w:rsidR="00B07B89" w:rsidRDefault="00B07B89">
      <w:pPr>
        <w:spacing w:after="0" w:line="259" w:lineRule="auto"/>
        <w:ind w:left="0" w:right="0" w:firstLine="0"/>
        <w:jc w:val="left"/>
      </w:pPr>
    </w:p>
    <w:p w14:paraId="13BA2562" w14:textId="64A19B51" w:rsidR="00B07B89" w:rsidRDefault="00C64A2F" w:rsidP="0018379B">
      <w:pPr>
        <w:spacing w:after="24" w:line="259" w:lineRule="auto"/>
        <w:ind w:left="0" w:right="0" w:firstLine="0"/>
        <w:jc w:val="left"/>
        <w:rPr>
          <w:b/>
        </w:rPr>
      </w:pPr>
      <w:r>
        <w:t xml:space="preserve"> </w:t>
      </w:r>
      <w:r w:rsidR="0018379B">
        <w:t>O</w:t>
      </w:r>
      <w:r>
        <w:rPr>
          <w:b/>
        </w:rPr>
        <w:t xml:space="preserve">pis procedury: </w:t>
      </w:r>
    </w:p>
    <w:p w14:paraId="26D06CEF" w14:textId="77777777" w:rsidR="0018379B" w:rsidRDefault="0018379B" w:rsidP="0018379B">
      <w:pPr>
        <w:spacing w:after="24" w:line="259" w:lineRule="auto"/>
        <w:ind w:left="0" w:right="0" w:firstLine="0"/>
        <w:jc w:val="left"/>
      </w:pPr>
    </w:p>
    <w:p w14:paraId="57C7D40A" w14:textId="77777777" w:rsidR="00B07B89" w:rsidRDefault="00C64A2F">
      <w:pPr>
        <w:pStyle w:val="Nagwek1"/>
        <w:tabs>
          <w:tab w:val="center" w:pos="437"/>
          <w:tab w:val="center" w:pos="23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Przyprowadzanie dzieci </w:t>
      </w:r>
    </w:p>
    <w:p w14:paraId="4CE745D7" w14:textId="77777777" w:rsidR="00B07B89" w:rsidRDefault="00C64A2F">
      <w:pPr>
        <w:spacing w:after="61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42F73871" w14:textId="77777777" w:rsidR="00B07B89" w:rsidRDefault="00C64A2F">
      <w:pPr>
        <w:numPr>
          <w:ilvl w:val="0"/>
          <w:numId w:val="4"/>
        </w:numPr>
        <w:ind w:right="0" w:hanging="360"/>
      </w:pPr>
      <w:r>
        <w:t xml:space="preserve">Za bezpieczeństwo dzieci w drodze do przedszkola i z przedszkola odpowiadają rodzice/opiekunowie prawni. </w:t>
      </w:r>
    </w:p>
    <w:p w14:paraId="65DB1280" w14:textId="770F0793" w:rsidR="00B07B89" w:rsidRDefault="00C64A2F">
      <w:pPr>
        <w:numPr>
          <w:ilvl w:val="0"/>
          <w:numId w:val="4"/>
        </w:numPr>
        <w:ind w:right="0" w:hanging="360"/>
      </w:pPr>
      <w:r>
        <w:t>Rodzice</w:t>
      </w:r>
      <w:r w:rsidR="004B505D">
        <w:t xml:space="preserve"> po</w:t>
      </w:r>
      <w:r w:rsidR="00776379">
        <w:t xml:space="preserve"> dezynfekcji rąk</w:t>
      </w:r>
      <w:r w:rsidR="004B505D">
        <w:t xml:space="preserve"> </w:t>
      </w:r>
      <w:r w:rsidR="00F713C6">
        <w:t>przed wejściem</w:t>
      </w:r>
      <w:r w:rsidR="004B505D">
        <w:t xml:space="preserve"> głównym,</w:t>
      </w:r>
      <w:r>
        <w:t xml:space="preserve"> osobiście powierzają dziecko pracownikowi przedszkola dyżurującemu </w:t>
      </w:r>
      <w:r w:rsidR="00C416DE">
        <w:t>prz</w:t>
      </w:r>
      <w:r w:rsidR="00307F59">
        <w:t>y</w:t>
      </w:r>
      <w:r w:rsidR="00C416DE">
        <w:t xml:space="preserve"> </w:t>
      </w:r>
      <w:r w:rsidR="00307F59">
        <w:t>wejściu</w:t>
      </w:r>
      <w:r w:rsidR="00C416DE">
        <w:t xml:space="preserve"> do placówki</w:t>
      </w:r>
      <w:r w:rsidR="007E5885">
        <w:t xml:space="preserve">, </w:t>
      </w:r>
      <w:r>
        <w:t xml:space="preserve">co oznacza, że osoba ta czuwa nad bezpiecznym dotarciem dziecka do </w:t>
      </w:r>
      <w:r w:rsidR="007E5885">
        <w:t>szatni</w:t>
      </w:r>
      <w:r w:rsidR="004D0080">
        <w:t xml:space="preserve"> i sali przedszkolnej</w:t>
      </w:r>
      <w:r>
        <w:t xml:space="preserve">. </w:t>
      </w:r>
      <w:r w:rsidR="000A0DD4">
        <w:t>Konieczne jest zachowanie bezpiecznej odległości.</w:t>
      </w:r>
    </w:p>
    <w:p w14:paraId="5F8C3665" w14:textId="0E69B9FA" w:rsidR="002D4E96" w:rsidRDefault="002D4E96">
      <w:pPr>
        <w:numPr>
          <w:ilvl w:val="0"/>
          <w:numId w:val="4"/>
        </w:numPr>
        <w:ind w:right="0" w:hanging="360"/>
      </w:pPr>
      <w:r>
        <w:t>Personel przedszkola dokonuje pomiaru temperatury dziecka. Jeśli temperatura dziecka wskazuje na stan podgorączkowy lub chorobowy, nauczyciel odmawia przyjęcia dziecka do grupy.</w:t>
      </w:r>
    </w:p>
    <w:p w14:paraId="21C5CF40" w14:textId="39B6E475" w:rsidR="00861096" w:rsidRDefault="00861096">
      <w:pPr>
        <w:numPr>
          <w:ilvl w:val="0"/>
          <w:numId w:val="4"/>
        </w:numPr>
        <w:ind w:right="0" w:hanging="360"/>
      </w:pPr>
      <w:r>
        <w:t xml:space="preserve">Nie należy przynosić żadnych </w:t>
      </w:r>
      <w:r w:rsidR="00561790">
        <w:t>przedmiotów/zabawek do przedszkola.</w:t>
      </w:r>
    </w:p>
    <w:p w14:paraId="1274069D" w14:textId="37AA3C0A" w:rsidR="00B07B89" w:rsidRDefault="00C64A2F">
      <w:pPr>
        <w:numPr>
          <w:ilvl w:val="0"/>
          <w:numId w:val="4"/>
        </w:numPr>
        <w:ind w:right="0" w:hanging="360"/>
      </w:pPr>
      <w:r>
        <w:t>Nauczyciel bierze pełną odpowiedzialność za dziecko od momentu jego wejścia do s</w:t>
      </w:r>
      <w:r w:rsidR="00582CBB">
        <w:t>zatni</w:t>
      </w:r>
      <w:r>
        <w:t xml:space="preserve">. </w:t>
      </w:r>
    </w:p>
    <w:p w14:paraId="6EEA7DD2" w14:textId="3D1C1183" w:rsidR="00282170" w:rsidRDefault="00C64A2F" w:rsidP="00E5496C">
      <w:pPr>
        <w:numPr>
          <w:ilvl w:val="0"/>
          <w:numId w:val="4"/>
        </w:numPr>
        <w:ind w:right="0" w:hanging="360"/>
      </w:pPr>
      <w:r>
        <w:t>Nauczycielka</w:t>
      </w:r>
      <w:r w:rsidR="0096263C">
        <w:t xml:space="preserve"> i pracownicy przedszkola nie ponoszą</w:t>
      </w:r>
      <w:r>
        <w:t xml:space="preserve"> odpowiedzialności za życie, zdrowie i bezpieczeństwo dziecka pozostawionego przez rodziców/opieku</w:t>
      </w:r>
      <w:r w:rsidR="00282170">
        <w:t>nów na terenie przedszkola,</w:t>
      </w:r>
      <w:r>
        <w:t xml:space="preserve"> przed wejściem do budynku</w:t>
      </w:r>
      <w:r w:rsidR="00384ADA">
        <w:t xml:space="preserve"> (dziecko należy przekazać osobiście pracownikowi przedszkola</w:t>
      </w:r>
      <w:r w:rsidR="00766C41">
        <w:t>)</w:t>
      </w:r>
      <w:r w:rsidR="00282170">
        <w:t>.</w:t>
      </w:r>
    </w:p>
    <w:p w14:paraId="2BFCA2FF" w14:textId="701D54B9" w:rsidR="00B07B89" w:rsidRDefault="00C64A2F" w:rsidP="00E5496C">
      <w:pPr>
        <w:numPr>
          <w:ilvl w:val="0"/>
          <w:numId w:val="4"/>
        </w:numPr>
        <w:ind w:right="0" w:hanging="360"/>
      </w:pPr>
      <w:r>
        <w:t xml:space="preserve"> Rodzice/opiekunowie prawni mają obowiązek przyprowadzać do przedszkola dziecko zdrowe</w:t>
      </w:r>
      <w:r w:rsidR="00D47018">
        <w:t>. Do przedszkola nie zostanie przyjęte dziecko, jeżeli</w:t>
      </w:r>
      <w:r w:rsidR="00D67115">
        <w:t xml:space="preserve"> w domu przebywa ktoś na kwarantannie lub w izolacji. </w:t>
      </w:r>
      <w:r>
        <w:t xml:space="preserve">Wszelkie dolegliwości dziecka </w:t>
      </w:r>
      <w:r w:rsidR="0047261E">
        <w:t xml:space="preserve">rodzice </w:t>
      </w:r>
      <w:r>
        <w:t xml:space="preserve">są zobowiązani zgłaszać nauczycielowi i udzielać wyczerpujących informacji na ten temat. </w:t>
      </w:r>
    </w:p>
    <w:p w14:paraId="60839564" w14:textId="77777777" w:rsidR="00B07B89" w:rsidRDefault="00C64A2F">
      <w:pPr>
        <w:numPr>
          <w:ilvl w:val="0"/>
          <w:numId w:val="4"/>
        </w:numPr>
        <w:ind w:right="0" w:hanging="360"/>
      </w:pPr>
      <w:r>
        <w:lastRenderedPageBreak/>
        <w:t xml:space="preserve">Nauczyciel ma prawo odmówić przyjęcia dziecka, jeśli jego stan sugeruje, że nie jest ono zdrowe. </w:t>
      </w:r>
    </w:p>
    <w:p w14:paraId="002E71C3" w14:textId="1206153F" w:rsidR="00B07B89" w:rsidRDefault="00B07B89" w:rsidP="002D4E96">
      <w:pPr>
        <w:ind w:left="196" w:right="0" w:firstLine="0"/>
      </w:pPr>
    </w:p>
    <w:p w14:paraId="7D149327" w14:textId="6C5CDFCF" w:rsidR="00B07B89" w:rsidRDefault="00C64A2F" w:rsidP="0018379B">
      <w:pPr>
        <w:numPr>
          <w:ilvl w:val="0"/>
          <w:numId w:val="4"/>
        </w:numPr>
        <w:ind w:right="0" w:hanging="360"/>
      </w:pPr>
      <w:r>
        <w:t xml:space="preserve">Dziecko należy przyprowadzić do przedszkola do godziny </w:t>
      </w:r>
      <w:r w:rsidR="00E943B4">
        <w:t>8</w:t>
      </w:r>
      <w:r>
        <w:t>.</w:t>
      </w:r>
      <w:r w:rsidR="00E943B4">
        <w:t>3</w:t>
      </w:r>
      <w:r>
        <w:t xml:space="preserve">0. </w:t>
      </w:r>
      <w:r w:rsidR="00E943B4">
        <w:t>Po tym czasie będzie</w:t>
      </w:r>
      <w:r w:rsidR="00CA5E53">
        <w:t xml:space="preserve"> przeprowadzana dezynfekcja szat</w:t>
      </w:r>
      <w:r w:rsidR="00F63DC5">
        <w:t>n</w:t>
      </w:r>
      <w:r w:rsidR="00CA5E53">
        <w:t>i</w:t>
      </w:r>
      <w:r w:rsidR="00F63DC5">
        <w:t xml:space="preserve">. </w:t>
      </w:r>
      <w:r w:rsidR="00E67BB0">
        <w:t xml:space="preserve">Przyprowadzanie dziecka </w:t>
      </w:r>
      <w:r w:rsidR="008C288F">
        <w:t>po tej godzinie nie będzie możliwe.</w:t>
      </w:r>
    </w:p>
    <w:p w14:paraId="420302EF" w14:textId="089452AF" w:rsidR="00FC537B" w:rsidRDefault="00FC537B" w:rsidP="00FC537B">
      <w:pPr>
        <w:ind w:left="0" w:right="0" w:firstLine="0"/>
      </w:pPr>
    </w:p>
    <w:p w14:paraId="21523EF0" w14:textId="77777777" w:rsidR="00B07B89" w:rsidRDefault="00C64A2F">
      <w:pPr>
        <w:pStyle w:val="Nagwek1"/>
        <w:tabs>
          <w:tab w:val="center" w:pos="484"/>
          <w:tab w:val="center" w:pos="198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Odbieranie dzieci </w:t>
      </w:r>
    </w:p>
    <w:p w14:paraId="253B9705" w14:textId="77777777" w:rsidR="00B07B89" w:rsidRDefault="00C64A2F">
      <w:pPr>
        <w:spacing w:after="61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2506CF47" w14:textId="34BF4945" w:rsidR="00C02034" w:rsidRDefault="000147BA">
      <w:pPr>
        <w:numPr>
          <w:ilvl w:val="0"/>
          <w:numId w:val="5"/>
        </w:numPr>
        <w:ind w:right="0" w:hanging="355"/>
      </w:pPr>
      <w:r>
        <w:t xml:space="preserve">W sytuacji zauważenia infekcji u dziecka- </w:t>
      </w:r>
      <w:r w:rsidR="000C74F6">
        <w:t>dziecko zostaje odizolowane do specjalnie przeznaczonego pomieszczenia</w:t>
      </w:r>
      <w:r w:rsidR="007865F6">
        <w:t>. Rodzice zostają poinformowani telefonicznie o konieczności</w:t>
      </w:r>
      <w:r w:rsidR="00E6444B">
        <w:t xml:space="preserve"> niezwłocznego odebrania dziecka</w:t>
      </w:r>
      <w:r w:rsidR="007A7C12">
        <w:t xml:space="preserve"> z placówki. Do czasu odebrania dziecka z placówki</w:t>
      </w:r>
      <w:r w:rsidR="00B609C4">
        <w:t>,</w:t>
      </w:r>
      <w:r w:rsidR="007A7C12">
        <w:t xml:space="preserve"> pozostaje </w:t>
      </w:r>
      <w:r w:rsidR="00B609C4">
        <w:t xml:space="preserve">ono </w:t>
      </w:r>
      <w:r w:rsidR="007A7C12">
        <w:t>pod opieką wyznaczonego pracownika</w:t>
      </w:r>
      <w:r w:rsidR="003719FC">
        <w:t xml:space="preserve"> z zachowaniem </w:t>
      </w:r>
      <w:r w:rsidR="00BF46D3">
        <w:t>zasad bezpieczeństwa.</w:t>
      </w:r>
      <w:r w:rsidR="004E2E1C">
        <w:t xml:space="preserve"> Rodzice s</w:t>
      </w:r>
      <w:r w:rsidR="00AB69DA">
        <w:t xml:space="preserve">ą </w:t>
      </w:r>
      <w:r w:rsidR="004E2E1C">
        <w:t>zobowi</w:t>
      </w:r>
      <w:r w:rsidR="00AB69DA">
        <w:t xml:space="preserve">ązani do przekazania aktualnych numerów telefonów. </w:t>
      </w:r>
    </w:p>
    <w:p w14:paraId="296ABE4D" w14:textId="333A533E" w:rsidR="00B616D9" w:rsidRDefault="0003396F">
      <w:pPr>
        <w:numPr>
          <w:ilvl w:val="0"/>
          <w:numId w:val="5"/>
        </w:numPr>
        <w:ind w:right="0" w:hanging="355"/>
      </w:pPr>
      <w:r>
        <w:t xml:space="preserve">Odebranie dziecka z przedszkola </w:t>
      </w:r>
      <w:r w:rsidR="00401C03">
        <w:t xml:space="preserve">odbywa się przy drzwiach wejściowych po uprzednim </w:t>
      </w:r>
      <w:r w:rsidR="00A114B4">
        <w:t>wywołaniu dziecka</w:t>
      </w:r>
      <w:r w:rsidR="00EB3E0C">
        <w:t xml:space="preserve"> </w:t>
      </w:r>
      <w:r w:rsidR="00A114B4">
        <w:t>przez os</w:t>
      </w:r>
      <w:r w:rsidR="00FC04E1">
        <w:t>o</w:t>
      </w:r>
      <w:r w:rsidR="00A114B4">
        <w:t>bę dy</w:t>
      </w:r>
      <w:r w:rsidR="00FC04E1">
        <w:t>ż</w:t>
      </w:r>
      <w:r w:rsidR="00A114B4">
        <w:t>uruj</w:t>
      </w:r>
      <w:r w:rsidR="00FC04E1">
        <w:t>ą</w:t>
      </w:r>
      <w:r w:rsidR="00A114B4">
        <w:t xml:space="preserve">cą w szatni i </w:t>
      </w:r>
      <w:r w:rsidR="00EB3E0C">
        <w:t>przyprowadzeniu</w:t>
      </w:r>
      <w:r w:rsidR="00A114B4">
        <w:t xml:space="preserve"> </w:t>
      </w:r>
      <w:r w:rsidR="00442E32">
        <w:t>dziecka</w:t>
      </w:r>
      <w:r w:rsidR="00A114B4">
        <w:t xml:space="preserve"> przez nauczyciela</w:t>
      </w:r>
      <w:r w:rsidR="00BD7AD5">
        <w:t>.</w:t>
      </w:r>
    </w:p>
    <w:p w14:paraId="493A1645" w14:textId="42336517" w:rsidR="003F7FA1" w:rsidRDefault="00BD7AD5" w:rsidP="003C1858">
      <w:pPr>
        <w:numPr>
          <w:ilvl w:val="0"/>
          <w:numId w:val="5"/>
        </w:numPr>
        <w:ind w:right="0" w:hanging="355"/>
      </w:pPr>
      <w:r>
        <w:t>Rodzic ocz</w:t>
      </w:r>
      <w:r w:rsidR="006C1249">
        <w:t>ek</w:t>
      </w:r>
      <w:r>
        <w:t>uje na dziecko przed wejściem do placówki zachowując bezpieczną odl</w:t>
      </w:r>
      <w:r w:rsidR="006C1249">
        <w:t>e</w:t>
      </w:r>
      <w:r>
        <w:t>g</w:t>
      </w:r>
      <w:r w:rsidR="006C1249">
        <w:t>ł</w:t>
      </w:r>
      <w:r>
        <w:t xml:space="preserve">ość od </w:t>
      </w:r>
      <w:r w:rsidR="006C1249">
        <w:t>innych oczekujących.</w:t>
      </w:r>
    </w:p>
    <w:p w14:paraId="2D55749D" w14:textId="258CE054" w:rsidR="00B07B89" w:rsidRDefault="00C64A2F">
      <w:pPr>
        <w:numPr>
          <w:ilvl w:val="0"/>
          <w:numId w:val="5"/>
        </w:numPr>
        <w:ind w:right="0" w:hanging="355"/>
      </w:pPr>
      <w:r>
        <w:t>Odbiór dzieci z przedszkola jest możliwy wyłącznie przez rodziców bądź inne osoby dorosłe przez nich upoważnione.</w:t>
      </w:r>
      <w:r w:rsidR="002470CA">
        <w:t xml:space="preserve"> </w:t>
      </w:r>
      <w:r w:rsidR="002B70F2">
        <w:t>Zasady</w:t>
      </w:r>
      <w:r w:rsidR="00716791">
        <w:t xml:space="preserve"> dotyczące</w:t>
      </w:r>
      <w:r w:rsidR="002B70F2">
        <w:t xml:space="preserve"> odbierania dzieci przez </w:t>
      </w:r>
      <w:r w:rsidR="00716791">
        <w:t xml:space="preserve">osoby upoważnione </w:t>
      </w:r>
      <w:bookmarkStart w:id="1" w:name="_Hlk40260911"/>
      <w:r w:rsidR="00716791">
        <w:t xml:space="preserve">pozostają </w:t>
      </w:r>
      <w:r w:rsidR="00F41228">
        <w:t xml:space="preserve">zgodne z </w:t>
      </w:r>
      <w:r w:rsidR="00110C67">
        <w:t>dotychczas obowiązującą procedurą.</w:t>
      </w:r>
      <w:bookmarkEnd w:id="1"/>
    </w:p>
    <w:p w14:paraId="2886CAF6" w14:textId="4B19A823" w:rsidR="001C620C" w:rsidRDefault="001C620C">
      <w:pPr>
        <w:numPr>
          <w:ilvl w:val="0"/>
          <w:numId w:val="5"/>
        </w:numPr>
        <w:ind w:right="0" w:hanging="355"/>
      </w:pPr>
      <w:r>
        <w:t xml:space="preserve">Za właściwe przestrzeganie zasad </w:t>
      </w:r>
      <w:r w:rsidR="00A7042A">
        <w:t>przyprowadzania i odbierania dzieci s</w:t>
      </w:r>
      <w:r w:rsidR="000462E3">
        <w:t>ą</w:t>
      </w:r>
      <w:r w:rsidR="00A7042A">
        <w:t xml:space="preserve"> odpowiedzialni rodzice i nauczyciele.</w:t>
      </w:r>
    </w:p>
    <w:p w14:paraId="752553BD" w14:textId="1416220F" w:rsidR="00B07B89" w:rsidRDefault="00B07B89">
      <w:pPr>
        <w:spacing w:after="73" w:line="259" w:lineRule="auto"/>
        <w:ind w:left="360" w:right="0" w:firstLine="0"/>
        <w:jc w:val="left"/>
      </w:pPr>
    </w:p>
    <w:p w14:paraId="4E70BB14" w14:textId="77777777" w:rsidR="00B07B89" w:rsidRDefault="00C64A2F">
      <w:pPr>
        <w:spacing w:after="58" w:line="259" w:lineRule="auto"/>
        <w:ind w:left="1080" w:right="0" w:hanging="72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Postępowanie w sytuacji </w:t>
      </w:r>
      <w:bookmarkStart w:id="2" w:name="_Hlk40260826"/>
      <w:r>
        <w:rPr>
          <w:b/>
        </w:rPr>
        <w:t>nieodebrania dziecka z przedszkola lub zgłoszenia się po dziecko osoby niemogącej sprawować opieki</w:t>
      </w:r>
      <w:bookmarkEnd w:id="2"/>
      <w:r>
        <w:rPr>
          <w:b/>
        </w:rPr>
        <w:t xml:space="preserve">. </w:t>
      </w:r>
    </w:p>
    <w:p w14:paraId="56051E44" w14:textId="77777777" w:rsidR="00B07B89" w:rsidRDefault="00C64A2F">
      <w:pPr>
        <w:spacing w:after="67" w:line="259" w:lineRule="auto"/>
        <w:ind w:left="1080" w:right="0" w:firstLine="0"/>
        <w:jc w:val="left"/>
      </w:pPr>
      <w:r>
        <w:t xml:space="preserve"> </w:t>
      </w:r>
    </w:p>
    <w:p w14:paraId="554EF5F4" w14:textId="306982A2" w:rsidR="00B07B89" w:rsidRDefault="00C64A2F" w:rsidP="00B01710">
      <w:pPr>
        <w:numPr>
          <w:ilvl w:val="0"/>
          <w:numId w:val="7"/>
        </w:numPr>
        <w:ind w:right="0" w:hanging="360"/>
      </w:pPr>
      <w:r>
        <w:t>Dzieci powinny być odbierane z prze</w:t>
      </w:r>
      <w:r w:rsidR="00BD4944">
        <w:t>dszkola najpóźniej do godziny 1</w:t>
      </w:r>
      <w:r w:rsidR="0035608F">
        <w:t>7</w:t>
      </w:r>
      <w:r>
        <w:t xml:space="preserve">.00.  </w:t>
      </w:r>
    </w:p>
    <w:p w14:paraId="5AC53F0A" w14:textId="36A269E0" w:rsidR="00B01710" w:rsidRDefault="00D24148" w:rsidP="00B01710">
      <w:pPr>
        <w:numPr>
          <w:ilvl w:val="0"/>
          <w:numId w:val="7"/>
        </w:numPr>
        <w:ind w:right="0" w:hanging="360"/>
      </w:pPr>
      <w:r>
        <w:t>Pozostałe z</w:t>
      </w:r>
      <w:r w:rsidR="00B01710">
        <w:t>asady</w:t>
      </w:r>
      <w:r w:rsidR="008856BF">
        <w:t xml:space="preserve"> </w:t>
      </w:r>
      <w:r w:rsidR="00B01710">
        <w:t>post</w:t>
      </w:r>
      <w:r w:rsidR="008856BF">
        <w:t>ę</w:t>
      </w:r>
      <w:r w:rsidR="00B01710">
        <w:t xml:space="preserve">powania </w:t>
      </w:r>
      <w:r>
        <w:t xml:space="preserve">w sytuacji </w:t>
      </w:r>
      <w:r w:rsidRPr="00D24148">
        <w:t>nieodebrania dziecka z przedszkola lub zgłoszenia się po dziecko osoby niemogącej sprawować opieki</w:t>
      </w:r>
      <w:r w:rsidR="001D19BC">
        <w:t xml:space="preserve"> pozostają </w:t>
      </w:r>
      <w:r w:rsidR="000462E3">
        <w:t>zgodne z dotychczas obowiązującą procedurą.</w:t>
      </w:r>
    </w:p>
    <w:p w14:paraId="66AC4DF1" w14:textId="3AAC3D5B" w:rsidR="00B07B89" w:rsidRDefault="00B07B89">
      <w:pPr>
        <w:spacing w:after="17" w:line="259" w:lineRule="auto"/>
        <w:ind w:left="0" w:right="0" w:firstLine="0"/>
        <w:jc w:val="left"/>
      </w:pPr>
    </w:p>
    <w:p w14:paraId="455E230F" w14:textId="218CF129" w:rsidR="00B07B89" w:rsidRDefault="00C64A2F">
      <w:pPr>
        <w:spacing w:after="16" w:line="259" w:lineRule="auto"/>
        <w:ind w:left="0" w:right="0" w:firstLine="0"/>
        <w:jc w:val="left"/>
      </w:pPr>
      <w:r>
        <w:t xml:space="preserve"> </w:t>
      </w:r>
      <w:r w:rsidR="00C004C9">
        <w:t>Procedura wchodzi w życie z dniem 1</w:t>
      </w:r>
      <w:r w:rsidR="00A363D0">
        <w:t>8</w:t>
      </w:r>
      <w:r w:rsidR="00C004C9">
        <w:t>.0</w:t>
      </w:r>
      <w:r w:rsidR="008C351E">
        <w:t>5</w:t>
      </w:r>
      <w:r w:rsidR="00C004C9">
        <w:t>.20</w:t>
      </w:r>
      <w:r w:rsidR="00A363D0">
        <w:t>20</w:t>
      </w:r>
      <w:r w:rsidR="00C004C9">
        <w:t xml:space="preserve"> roku</w:t>
      </w:r>
      <w:r w:rsidR="00FC537B">
        <w:t>.</w:t>
      </w:r>
    </w:p>
    <w:p w14:paraId="58BC89FB" w14:textId="66CDB5B5" w:rsidR="00B07B89" w:rsidRDefault="00C64A2F" w:rsidP="00AF7AFB">
      <w:pPr>
        <w:spacing w:after="19" w:line="259" w:lineRule="auto"/>
        <w:ind w:left="0" w:right="0" w:firstLine="0"/>
        <w:jc w:val="left"/>
      </w:pPr>
      <w:r>
        <w:t xml:space="preserve"> </w:t>
      </w:r>
    </w:p>
    <w:sectPr w:rsidR="00B07B89" w:rsidSect="005E7467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1EC"/>
    <w:multiLevelType w:val="hybridMultilevel"/>
    <w:tmpl w:val="EED6365C"/>
    <w:lvl w:ilvl="0" w:tplc="C096CD6E">
      <w:start w:val="10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85D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E1C5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392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246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31D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0CDF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42C8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C31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BF3BB5"/>
    <w:multiLevelType w:val="hybridMultilevel"/>
    <w:tmpl w:val="90A46564"/>
    <w:lvl w:ilvl="0" w:tplc="34B0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E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A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21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B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8E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C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C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01E9"/>
    <w:multiLevelType w:val="hybridMultilevel"/>
    <w:tmpl w:val="0D2A8774"/>
    <w:lvl w:ilvl="0" w:tplc="E904DEE6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8860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A2624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F07C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8B080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A676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894A4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181A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391E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3441B0"/>
    <w:multiLevelType w:val="hybridMultilevel"/>
    <w:tmpl w:val="64AC8778"/>
    <w:lvl w:ilvl="0" w:tplc="960CDF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C0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E1E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8F2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E05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22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277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033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C10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3D2AD4"/>
    <w:multiLevelType w:val="hybridMultilevel"/>
    <w:tmpl w:val="72B646D0"/>
    <w:lvl w:ilvl="0" w:tplc="E71E269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987C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646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E6D6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67356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05F82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45CB2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40E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60EA0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005AE1"/>
    <w:multiLevelType w:val="hybridMultilevel"/>
    <w:tmpl w:val="67AA5ABC"/>
    <w:lvl w:ilvl="0" w:tplc="6236213C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65C1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C83F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80C5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C157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E4D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E073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933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A63B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D0305"/>
    <w:multiLevelType w:val="hybridMultilevel"/>
    <w:tmpl w:val="283AC1A8"/>
    <w:lvl w:ilvl="0" w:tplc="DCAC56D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EFB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8E5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A4E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C9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EE5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081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F5A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2A5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A255C4"/>
    <w:multiLevelType w:val="hybridMultilevel"/>
    <w:tmpl w:val="EAA07D88"/>
    <w:lvl w:ilvl="0" w:tplc="648CB4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69B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03B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8C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28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064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E8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697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0C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89"/>
    <w:rsid w:val="000147BA"/>
    <w:rsid w:val="0003396F"/>
    <w:rsid w:val="00036E0B"/>
    <w:rsid w:val="000462E3"/>
    <w:rsid w:val="000A0DD4"/>
    <w:rsid w:val="000B2B72"/>
    <w:rsid w:val="000C74F6"/>
    <w:rsid w:val="00100AED"/>
    <w:rsid w:val="001040B6"/>
    <w:rsid w:val="00110C67"/>
    <w:rsid w:val="00130E2B"/>
    <w:rsid w:val="001818B6"/>
    <w:rsid w:val="0018379B"/>
    <w:rsid w:val="001C620C"/>
    <w:rsid w:val="001D19BC"/>
    <w:rsid w:val="001D1AC1"/>
    <w:rsid w:val="0024650C"/>
    <w:rsid w:val="002470CA"/>
    <w:rsid w:val="00282170"/>
    <w:rsid w:val="002826BD"/>
    <w:rsid w:val="002B70F2"/>
    <w:rsid w:val="002C448E"/>
    <w:rsid w:val="002D4E96"/>
    <w:rsid w:val="00307F59"/>
    <w:rsid w:val="003511E2"/>
    <w:rsid w:val="0035608F"/>
    <w:rsid w:val="003719FC"/>
    <w:rsid w:val="00372FAB"/>
    <w:rsid w:val="003821D0"/>
    <w:rsid w:val="00384ADA"/>
    <w:rsid w:val="003C1858"/>
    <w:rsid w:val="003F7FA1"/>
    <w:rsid w:val="00401C03"/>
    <w:rsid w:val="004241D4"/>
    <w:rsid w:val="00442E32"/>
    <w:rsid w:val="0046579C"/>
    <w:rsid w:val="0047261E"/>
    <w:rsid w:val="00497BE1"/>
    <w:rsid w:val="004B505D"/>
    <w:rsid w:val="004D0080"/>
    <w:rsid w:val="004E2E1C"/>
    <w:rsid w:val="00561790"/>
    <w:rsid w:val="00582CBB"/>
    <w:rsid w:val="0059310C"/>
    <w:rsid w:val="005E7467"/>
    <w:rsid w:val="00636EDF"/>
    <w:rsid w:val="006C1249"/>
    <w:rsid w:val="006D268B"/>
    <w:rsid w:val="007151F2"/>
    <w:rsid w:val="00716791"/>
    <w:rsid w:val="00763E7E"/>
    <w:rsid w:val="00766C41"/>
    <w:rsid w:val="00776379"/>
    <w:rsid w:val="007865F6"/>
    <w:rsid w:val="007A5F56"/>
    <w:rsid w:val="007A7B2E"/>
    <w:rsid w:val="007A7C12"/>
    <w:rsid w:val="007B465B"/>
    <w:rsid w:val="007E5885"/>
    <w:rsid w:val="00840CB1"/>
    <w:rsid w:val="00861096"/>
    <w:rsid w:val="008856BF"/>
    <w:rsid w:val="008957D7"/>
    <w:rsid w:val="008C288F"/>
    <w:rsid w:val="008C351E"/>
    <w:rsid w:val="00901650"/>
    <w:rsid w:val="009550C0"/>
    <w:rsid w:val="0096263C"/>
    <w:rsid w:val="00985DF2"/>
    <w:rsid w:val="009F2989"/>
    <w:rsid w:val="00A114B4"/>
    <w:rsid w:val="00A3582D"/>
    <w:rsid w:val="00A363D0"/>
    <w:rsid w:val="00A7042A"/>
    <w:rsid w:val="00A95EA8"/>
    <w:rsid w:val="00AB69DA"/>
    <w:rsid w:val="00AC329E"/>
    <w:rsid w:val="00AC6353"/>
    <w:rsid w:val="00AF7AFB"/>
    <w:rsid w:val="00B01710"/>
    <w:rsid w:val="00B07B89"/>
    <w:rsid w:val="00B609C4"/>
    <w:rsid w:val="00B616D9"/>
    <w:rsid w:val="00B627B5"/>
    <w:rsid w:val="00B830B9"/>
    <w:rsid w:val="00BD4944"/>
    <w:rsid w:val="00BD7AD5"/>
    <w:rsid w:val="00BF46D3"/>
    <w:rsid w:val="00C004C9"/>
    <w:rsid w:val="00C02034"/>
    <w:rsid w:val="00C118DB"/>
    <w:rsid w:val="00C416DE"/>
    <w:rsid w:val="00C64A2F"/>
    <w:rsid w:val="00CA5E53"/>
    <w:rsid w:val="00CD0C28"/>
    <w:rsid w:val="00D14F69"/>
    <w:rsid w:val="00D24148"/>
    <w:rsid w:val="00D263A5"/>
    <w:rsid w:val="00D47018"/>
    <w:rsid w:val="00D547B5"/>
    <w:rsid w:val="00D67115"/>
    <w:rsid w:val="00D86390"/>
    <w:rsid w:val="00DC6BBA"/>
    <w:rsid w:val="00DC7276"/>
    <w:rsid w:val="00DD60FF"/>
    <w:rsid w:val="00E1252D"/>
    <w:rsid w:val="00E42B68"/>
    <w:rsid w:val="00E6444B"/>
    <w:rsid w:val="00E67BB0"/>
    <w:rsid w:val="00E943B4"/>
    <w:rsid w:val="00EB3E0C"/>
    <w:rsid w:val="00EC7566"/>
    <w:rsid w:val="00EE34A5"/>
    <w:rsid w:val="00F0761B"/>
    <w:rsid w:val="00F233FF"/>
    <w:rsid w:val="00F41228"/>
    <w:rsid w:val="00F50F38"/>
    <w:rsid w:val="00F63DC5"/>
    <w:rsid w:val="00F713C6"/>
    <w:rsid w:val="00F817E7"/>
    <w:rsid w:val="00FC04E1"/>
    <w:rsid w:val="00FC537B"/>
    <w:rsid w:val="250040BD"/>
    <w:rsid w:val="330D2E80"/>
    <w:rsid w:val="376A233E"/>
    <w:rsid w:val="534BB85A"/>
    <w:rsid w:val="53E09775"/>
    <w:rsid w:val="5DFB9163"/>
    <w:rsid w:val="6DD5346F"/>
    <w:rsid w:val="713600B1"/>
    <w:rsid w:val="774F4609"/>
    <w:rsid w:val="7820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6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" w:line="304" w:lineRule="auto"/>
      <w:ind w:left="365" w:right="7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1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C9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81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" w:line="304" w:lineRule="auto"/>
      <w:ind w:left="365" w:right="7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1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C9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81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272872EBFBF4CBD88865F8B4C09A8" ma:contentTypeVersion="2" ma:contentTypeDescription="Utwórz nowy dokument." ma:contentTypeScope="" ma:versionID="1bef81a6b638e1c7ec77e2ed43757405">
  <xsd:schema xmlns:xsd="http://www.w3.org/2001/XMLSchema" xmlns:xs="http://www.w3.org/2001/XMLSchema" xmlns:p="http://schemas.microsoft.com/office/2006/metadata/properties" xmlns:ns3="94c59d7f-f95d-403a-858d-136177f2853f" targetNamespace="http://schemas.microsoft.com/office/2006/metadata/properties" ma:root="true" ma:fieldsID="3287e58442949fc292697801fa9bf01c" ns3:_="">
    <xsd:import namespace="94c59d7f-f95d-403a-858d-136177f28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59d7f-f95d-403a-858d-136177f28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F1D4-6AD5-4EFD-96E3-CF125BF9C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4339C-5503-42C3-B55C-0CB91041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072FD-DC20-4ADC-8C0F-F00479BD9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59d7f-f95d-403a-858d-136177f28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AFD09-2330-47D3-993E-B3BA7847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GRUBASEK</dc:creator>
  <cp:lastModifiedBy>Marlena</cp:lastModifiedBy>
  <cp:revision>2</cp:revision>
  <cp:lastPrinted>2020-05-13T09:52:00Z</cp:lastPrinted>
  <dcterms:created xsi:type="dcterms:W3CDTF">2020-05-15T11:34:00Z</dcterms:created>
  <dcterms:modified xsi:type="dcterms:W3CDTF">2020-05-15T11:34:00Z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0x010100301272872EBFBF4CBD88865F8B4C09A8</vt:lpwstr>
  </property>
</Properties>
</file>